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98DA9E" w14:textId="77777777" w:rsidR="00DA7500" w:rsidRPr="00666D40" w:rsidRDefault="00DA7500" w:rsidP="00DA7500">
      <w:pPr>
        <w:spacing w:after="0"/>
        <w:jc w:val="center"/>
        <w:rPr>
          <w:rFonts w:ascii="Arial" w:hAnsi="Arial" w:cs="Arial"/>
          <w:sz w:val="24"/>
          <w:szCs w:val="24"/>
        </w:rPr>
      </w:pPr>
      <w:r w:rsidRPr="00666D40">
        <w:rPr>
          <w:rFonts w:ascii="Arial" w:hAnsi="Arial" w:cs="Arial"/>
          <w:sz w:val="24"/>
          <w:szCs w:val="24"/>
        </w:rPr>
        <w:t>Marietta High School Alumni Annual Reunion Meeting</w:t>
      </w:r>
    </w:p>
    <w:p w14:paraId="2A07D437" w14:textId="7AC32EEA" w:rsidR="00DA7500" w:rsidRPr="00666D40" w:rsidRDefault="00DA7500" w:rsidP="00DA7500">
      <w:pPr>
        <w:spacing w:after="0"/>
        <w:jc w:val="center"/>
        <w:rPr>
          <w:rFonts w:ascii="Arial" w:hAnsi="Arial" w:cs="Arial"/>
          <w:sz w:val="24"/>
          <w:szCs w:val="24"/>
        </w:rPr>
      </w:pPr>
      <w:r w:rsidRPr="00666D40">
        <w:rPr>
          <w:rFonts w:ascii="Arial" w:hAnsi="Arial" w:cs="Arial"/>
          <w:sz w:val="24"/>
          <w:szCs w:val="24"/>
        </w:rPr>
        <w:t xml:space="preserve">Monday, </w:t>
      </w:r>
      <w:r w:rsidR="009B7166">
        <w:rPr>
          <w:rFonts w:ascii="Arial" w:hAnsi="Arial" w:cs="Arial"/>
          <w:sz w:val="24"/>
          <w:szCs w:val="24"/>
        </w:rPr>
        <w:t>November 20</w:t>
      </w:r>
      <w:r w:rsidRPr="00666D40">
        <w:rPr>
          <w:rFonts w:ascii="Arial" w:hAnsi="Arial" w:cs="Arial"/>
          <w:sz w:val="24"/>
          <w:szCs w:val="24"/>
        </w:rPr>
        <w:t xml:space="preserve">, 2023 at 6:30pm </w:t>
      </w:r>
    </w:p>
    <w:p w14:paraId="0964FC47" w14:textId="77777777" w:rsidR="00DA7500" w:rsidRDefault="00DA7500" w:rsidP="00DA7500">
      <w:pPr>
        <w:spacing w:after="0"/>
        <w:jc w:val="center"/>
        <w:rPr>
          <w:rFonts w:ascii="Arial" w:hAnsi="Arial" w:cs="Arial"/>
          <w:sz w:val="24"/>
          <w:szCs w:val="24"/>
        </w:rPr>
      </w:pPr>
      <w:r w:rsidRPr="00666D40">
        <w:rPr>
          <w:rFonts w:ascii="Arial" w:hAnsi="Arial" w:cs="Arial"/>
          <w:sz w:val="24"/>
          <w:szCs w:val="24"/>
        </w:rPr>
        <w:t>Love County Fair Building, 500 N. 2</w:t>
      </w:r>
      <w:r w:rsidRPr="00666D40">
        <w:rPr>
          <w:rFonts w:ascii="Arial" w:hAnsi="Arial" w:cs="Arial"/>
          <w:sz w:val="24"/>
          <w:szCs w:val="24"/>
          <w:vertAlign w:val="superscript"/>
        </w:rPr>
        <w:t>nd</w:t>
      </w:r>
      <w:r w:rsidRPr="00666D40">
        <w:rPr>
          <w:rFonts w:ascii="Arial" w:hAnsi="Arial" w:cs="Arial"/>
          <w:sz w:val="24"/>
          <w:szCs w:val="24"/>
        </w:rPr>
        <w:t xml:space="preserve"> Ave., Marietta, Oklahoma</w:t>
      </w:r>
    </w:p>
    <w:p w14:paraId="022EEF69" w14:textId="77777777" w:rsidR="00DA7500" w:rsidRPr="00666D40" w:rsidRDefault="00DA7500" w:rsidP="00DA7500">
      <w:pPr>
        <w:spacing w:after="0"/>
        <w:jc w:val="center"/>
        <w:rPr>
          <w:rFonts w:ascii="Arial" w:hAnsi="Arial" w:cs="Arial"/>
          <w:sz w:val="24"/>
          <w:szCs w:val="24"/>
        </w:rPr>
      </w:pPr>
      <w:r w:rsidRPr="00666D40">
        <w:rPr>
          <w:rFonts w:ascii="Arial" w:hAnsi="Arial" w:cs="Arial"/>
          <w:sz w:val="24"/>
          <w:szCs w:val="24"/>
        </w:rPr>
        <w:t xml:space="preserve"> </w:t>
      </w:r>
    </w:p>
    <w:p w14:paraId="5DA34AC9" w14:textId="77777777" w:rsidR="00DA7500" w:rsidRPr="00666D40" w:rsidRDefault="00DA7500" w:rsidP="00DA7500">
      <w:pPr>
        <w:rPr>
          <w:rFonts w:ascii="Arial" w:hAnsi="Arial" w:cs="Arial"/>
          <w:sz w:val="24"/>
          <w:szCs w:val="24"/>
        </w:rPr>
      </w:pPr>
      <w:r w:rsidRPr="00666D40">
        <w:rPr>
          <w:rFonts w:ascii="Arial" w:hAnsi="Arial" w:cs="Arial"/>
          <w:sz w:val="24"/>
          <w:szCs w:val="24"/>
        </w:rPr>
        <w:t>Call to Order</w:t>
      </w:r>
    </w:p>
    <w:p w14:paraId="5C78F157" w14:textId="2AD33EF4" w:rsidR="00DA7500" w:rsidRPr="00666D40" w:rsidRDefault="00DA7500" w:rsidP="00DA7500">
      <w:pPr>
        <w:pStyle w:val="ListParagraph"/>
        <w:numPr>
          <w:ilvl w:val="0"/>
          <w:numId w:val="2"/>
        </w:numPr>
        <w:rPr>
          <w:rFonts w:ascii="Arial" w:hAnsi="Arial" w:cs="Arial"/>
          <w:sz w:val="24"/>
          <w:szCs w:val="24"/>
        </w:rPr>
      </w:pPr>
      <w:r w:rsidRPr="00666D40">
        <w:rPr>
          <w:rFonts w:ascii="Arial" w:hAnsi="Arial" w:cs="Arial"/>
          <w:sz w:val="24"/>
          <w:szCs w:val="24"/>
        </w:rPr>
        <w:t xml:space="preserve">Discussion and Approval of Minutes from </w:t>
      </w:r>
      <w:r w:rsidR="009B7166">
        <w:rPr>
          <w:rFonts w:ascii="Arial" w:hAnsi="Arial" w:cs="Arial"/>
          <w:sz w:val="24"/>
          <w:szCs w:val="24"/>
        </w:rPr>
        <w:t>October 16</w:t>
      </w:r>
      <w:r w:rsidRPr="00666D40">
        <w:rPr>
          <w:rFonts w:ascii="Arial" w:hAnsi="Arial" w:cs="Arial"/>
          <w:sz w:val="24"/>
          <w:szCs w:val="24"/>
        </w:rPr>
        <w:t>, 2023</w:t>
      </w:r>
      <w:r w:rsidR="0016385B">
        <w:rPr>
          <w:rFonts w:ascii="Arial" w:hAnsi="Arial" w:cs="Arial"/>
          <w:sz w:val="24"/>
          <w:szCs w:val="24"/>
        </w:rPr>
        <w:t>.</w:t>
      </w:r>
    </w:p>
    <w:p w14:paraId="26CF6BCD" w14:textId="77777777" w:rsidR="00DA7500" w:rsidRPr="00666D40" w:rsidRDefault="00DA7500" w:rsidP="00DA7500">
      <w:pPr>
        <w:pStyle w:val="ListParagraph"/>
        <w:numPr>
          <w:ilvl w:val="0"/>
          <w:numId w:val="2"/>
        </w:numPr>
        <w:rPr>
          <w:rFonts w:ascii="Arial" w:hAnsi="Arial" w:cs="Arial"/>
          <w:sz w:val="24"/>
          <w:szCs w:val="24"/>
        </w:rPr>
      </w:pPr>
      <w:r w:rsidRPr="00666D40">
        <w:rPr>
          <w:rFonts w:ascii="Arial" w:hAnsi="Arial" w:cs="Arial"/>
          <w:sz w:val="24"/>
          <w:szCs w:val="24"/>
        </w:rPr>
        <w:t>Updates from the following as needed:</w:t>
      </w:r>
    </w:p>
    <w:p w14:paraId="7E675F1A" w14:textId="2D9A1891" w:rsidR="00DA7500" w:rsidRDefault="00DA7500" w:rsidP="00DA7500">
      <w:pPr>
        <w:pStyle w:val="ListParagraph"/>
        <w:numPr>
          <w:ilvl w:val="0"/>
          <w:numId w:val="1"/>
        </w:numPr>
        <w:rPr>
          <w:rFonts w:ascii="Arial" w:hAnsi="Arial" w:cs="Arial"/>
          <w:sz w:val="24"/>
          <w:szCs w:val="24"/>
        </w:rPr>
      </w:pPr>
      <w:r w:rsidRPr="00666D40">
        <w:rPr>
          <w:rFonts w:ascii="Arial" w:hAnsi="Arial" w:cs="Arial"/>
          <w:sz w:val="24"/>
          <w:szCs w:val="24"/>
        </w:rPr>
        <w:t>Ella Keeton, Vice President:</w:t>
      </w:r>
    </w:p>
    <w:p w14:paraId="0BAD446D" w14:textId="368A64F8" w:rsidR="001A7947" w:rsidRPr="00666D40" w:rsidRDefault="0016385B" w:rsidP="001A7947">
      <w:pPr>
        <w:pStyle w:val="ListParagraph"/>
        <w:numPr>
          <w:ilvl w:val="0"/>
          <w:numId w:val="7"/>
        </w:numPr>
        <w:rPr>
          <w:rFonts w:ascii="Arial" w:hAnsi="Arial" w:cs="Arial"/>
          <w:sz w:val="24"/>
          <w:szCs w:val="24"/>
        </w:rPr>
      </w:pPr>
      <w:r>
        <w:rPr>
          <w:rFonts w:ascii="Arial" w:hAnsi="Arial" w:cs="Arial"/>
          <w:sz w:val="24"/>
          <w:szCs w:val="24"/>
        </w:rPr>
        <w:t xml:space="preserve">Report on discussion with </w:t>
      </w:r>
      <w:r w:rsidR="00EA4C19">
        <w:rPr>
          <w:rFonts w:ascii="Arial" w:hAnsi="Arial" w:cs="Arial"/>
          <w:sz w:val="24"/>
          <w:szCs w:val="24"/>
        </w:rPr>
        <w:t xml:space="preserve">Brandi Naylor about </w:t>
      </w:r>
      <w:r w:rsidR="009B7166">
        <w:rPr>
          <w:rFonts w:ascii="Arial" w:hAnsi="Arial" w:cs="Arial"/>
          <w:sz w:val="24"/>
          <w:szCs w:val="24"/>
        </w:rPr>
        <w:t>selling raffle tickets at basketball game(s)</w:t>
      </w:r>
    </w:p>
    <w:p w14:paraId="5EB85B29" w14:textId="77777777" w:rsidR="00DA7500" w:rsidRPr="00666D40" w:rsidRDefault="00DA7500" w:rsidP="00DA7500">
      <w:pPr>
        <w:pStyle w:val="ListParagraph"/>
        <w:numPr>
          <w:ilvl w:val="0"/>
          <w:numId w:val="1"/>
        </w:numPr>
        <w:rPr>
          <w:rFonts w:ascii="Arial" w:hAnsi="Arial" w:cs="Arial"/>
          <w:sz w:val="24"/>
          <w:szCs w:val="24"/>
        </w:rPr>
      </w:pPr>
      <w:r w:rsidRPr="00666D40">
        <w:rPr>
          <w:rFonts w:ascii="Arial" w:hAnsi="Arial" w:cs="Arial"/>
          <w:sz w:val="24"/>
          <w:szCs w:val="24"/>
        </w:rPr>
        <w:t>Kermit McKinney, Secretary:</w:t>
      </w:r>
    </w:p>
    <w:p w14:paraId="618E1154" w14:textId="77777777" w:rsidR="00DA7500" w:rsidRPr="00666D40" w:rsidRDefault="00DA7500" w:rsidP="00DA7500">
      <w:pPr>
        <w:pStyle w:val="ListParagraph"/>
        <w:numPr>
          <w:ilvl w:val="0"/>
          <w:numId w:val="1"/>
        </w:numPr>
        <w:rPr>
          <w:rFonts w:ascii="Arial" w:hAnsi="Arial" w:cs="Arial"/>
          <w:sz w:val="24"/>
          <w:szCs w:val="24"/>
        </w:rPr>
      </w:pPr>
      <w:r w:rsidRPr="00666D40">
        <w:rPr>
          <w:rFonts w:ascii="Arial" w:hAnsi="Arial" w:cs="Arial"/>
          <w:sz w:val="24"/>
          <w:szCs w:val="24"/>
        </w:rPr>
        <w:t>Richard Cochran, Treasurer:</w:t>
      </w:r>
    </w:p>
    <w:p w14:paraId="223BB0C3" w14:textId="77777777" w:rsidR="00DA7500" w:rsidRPr="00666D40" w:rsidRDefault="00DA7500" w:rsidP="00DA7500">
      <w:pPr>
        <w:pStyle w:val="ListParagraph"/>
        <w:numPr>
          <w:ilvl w:val="0"/>
          <w:numId w:val="5"/>
        </w:numPr>
        <w:rPr>
          <w:rFonts w:ascii="Arial" w:hAnsi="Arial" w:cs="Arial"/>
          <w:sz w:val="24"/>
          <w:szCs w:val="24"/>
        </w:rPr>
      </w:pPr>
      <w:r w:rsidRPr="00666D40">
        <w:rPr>
          <w:rFonts w:ascii="Arial" w:hAnsi="Arial" w:cs="Arial"/>
          <w:sz w:val="24"/>
          <w:szCs w:val="24"/>
        </w:rPr>
        <w:t xml:space="preserve">Financial report </w:t>
      </w:r>
    </w:p>
    <w:p w14:paraId="6A6F695E" w14:textId="77777777" w:rsidR="001A7947" w:rsidRDefault="00DA7500" w:rsidP="001A7947">
      <w:pPr>
        <w:pStyle w:val="ListParagraph"/>
        <w:numPr>
          <w:ilvl w:val="0"/>
          <w:numId w:val="1"/>
        </w:numPr>
        <w:rPr>
          <w:rFonts w:ascii="Arial" w:hAnsi="Arial" w:cs="Arial"/>
          <w:sz w:val="24"/>
          <w:szCs w:val="24"/>
        </w:rPr>
      </w:pPr>
      <w:r w:rsidRPr="00666D40">
        <w:rPr>
          <w:rFonts w:ascii="Arial" w:hAnsi="Arial" w:cs="Arial"/>
          <w:sz w:val="24"/>
          <w:szCs w:val="24"/>
        </w:rPr>
        <w:t>Lynette Kirk, President:</w:t>
      </w:r>
    </w:p>
    <w:p w14:paraId="66D15737" w14:textId="5E1AC95C" w:rsidR="001A7947" w:rsidRDefault="001A7947" w:rsidP="001A7947">
      <w:pPr>
        <w:pStyle w:val="ListParagraph"/>
        <w:numPr>
          <w:ilvl w:val="0"/>
          <w:numId w:val="3"/>
        </w:numPr>
        <w:rPr>
          <w:rFonts w:ascii="Arial" w:hAnsi="Arial" w:cs="Arial"/>
          <w:sz w:val="24"/>
          <w:szCs w:val="24"/>
        </w:rPr>
      </w:pPr>
      <w:r w:rsidRPr="001A7947">
        <w:rPr>
          <w:rFonts w:ascii="Arial" w:hAnsi="Arial" w:cs="Arial"/>
          <w:sz w:val="24"/>
          <w:szCs w:val="24"/>
        </w:rPr>
        <w:t>Recognition of new attendees</w:t>
      </w:r>
    </w:p>
    <w:p w14:paraId="44ABA4F7" w14:textId="0B559EFD" w:rsidR="00C90070" w:rsidRDefault="00C90070" w:rsidP="001A7947">
      <w:pPr>
        <w:pStyle w:val="ListParagraph"/>
        <w:numPr>
          <w:ilvl w:val="0"/>
          <w:numId w:val="3"/>
        </w:numPr>
        <w:rPr>
          <w:rFonts w:ascii="Arial" w:hAnsi="Arial" w:cs="Arial"/>
          <w:sz w:val="24"/>
          <w:szCs w:val="24"/>
        </w:rPr>
      </w:pPr>
      <w:r>
        <w:rPr>
          <w:rFonts w:ascii="Arial" w:hAnsi="Arial" w:cs="Arial"/>
          <w:sz w:val="24"/>
          <w:szCs w:val="24"/>
        </w:rPr>
        <w:t xml:space="preserve">Update on </w:t>
      </w:r>
      <w:r w:rsidR="009B7166">
        <w:rPr>
          <w:rFonts w:ascii="Arial" w:hAnsi="Arial" w:cs="Arial"/>
          <w:sz w:val="24"/>
          <w:szCs w:val="24"/>
        </w:rPr>
        <w:t>raffle ticket sales from individuals and at the Homecoming Game</w:t>
      </w:r>
      <w:r>
        <w:rPr>
          <w:rFonts w:ascii="Arial" w:hAnsi="Arial" w:cs="Arial"/>
          <w:sz w:val="24"/>
          <w:szCs w:val="24"/>
        </w:rPr>
        <w:t xml:space="preserve"> </w:t>
      </w:r>
    </w:p>
    <w:p w14:paraId="3CF7EB45" w14:textId="73F079FF" w:rsidR="00514BF1" w:rsidRPr="001A7947" w:rsidRDefault="009B7166" w:rsidP="001A7947">
      <w:pPr>
        <w:pStyle w:val="ListParagraph"/>
        <w:numPr>
          <w:ilvl w:val="0"/>
          <w:numId w:val="3"/>
        </w:numPr>
        <w:rPr>
          <w:rFonts w:ascii="Arial" w:hAnsi="Arial" w:cs="Arial"/>
          <w:sz w:val="24"/>
          <w:szCs w:val="24"/>
        </w:rPr>
      </w:pPr>
      <w:r>
        <w:rPr>
          <w:rFonts w:ascii="Arial" w:hAnsi="Arial" w:cs="Arial"/>
          <w:sz w:val="24"/>
          <w:szCs w:val="24"/>
        </w:rPr>
        <w:t>Recognize Michelle Hornbeak about</w:t>
      </w:r>
      <w:r w:rsidR="00514BF1">
        <w:rPr>
          <w:rFonts w:ascii="Arial" w:hAnsi="Arial" w:cs="Arial"/>
          <w:sz w:val="24"/>
          <w:szCs w:val="24"/>
        </w:rPr>
        <w:t xml:space="preserve"> adding a poll to Facebook and www.mhsalumniinc.org about the 2024 reunion plans</w:t>
      </w:r>
      <w:r w:rsidR="004E2399">
        <w:rPr>
          <w:rFonts w:ascii="Arial" w:hAnsi="Arial" w:cs="Arial"/>
          <w:sz w:val="24"/>
          <w:szCs w:val="24"/>
        </w:rPr>
        <w:t xml:space="preserve"> (</w:t>
      </w:r>
      <w:r w:rsidR="00514BF1">
        <w:rPr>
          <w:rFonts w:ascii="Arial" w:hAnsi="Arial" w:cs="Arial"/>
          <w:sz w:val="24"/>
          <w:szCs w:val="24"/>
        </w:rPr>
        <w:t xml:space="preserve">e.g., </w:t>
      </w:r>
      <w:r w:rsidR="004E2399" w:rsidRPr="004E2399">
        <w:rPr>
          <w:rFonts w:ascii="Segoe UI Historic" w:hAnsi="Segoe UI Historic" w:cs="Segoe UI Historic"/>
          <w:color w:val="050505"/>
          <w:sz w:val="23"/>
          <w:szCs w:val="23"/>
          <w:u w:val="single"/>
          <w:shd w:val="clear" w:color="auto" w:fill="FFFFFF"/>
        </w:rPr>
        <w:t>The 2024 reunion is planned for April 19 &amp; 20. We plan to have an informal gathering, possibly at City Lake, with food trucks and the auction on the afternoon or evening of April 19 and the banquet and large reunion on the night of April 20. Do you plan to attend both events, Friday April 19 only, or Saturday April 20 only?</w:t>
      </w:r>
      <w:r w:rsidR="004E2399">
        <w:rPr>
          <w:rFonts w:ascii="Segoe UI Historic" w:hAnsi="Segoe UI Historic" w:cs="Segoe UI Historic"/>
          <w:color w:val="050505"/>
          <w:sz w:val="23"/>
          <w:szCs w:val="23"/>
          <w:shd w:val="clear" w:color="auto" w:fill="FFFFFF"/>
        </w:rPr>
        <w:t>)</w:t>
      </w:r>
    </w:p>
    <w:p w14:paraId="24E947A3" w14:textId="1066CC52" w:rsidR="00DA7500" w:rsidRPr="00666D40" w:rsidRDefault="001A7947" w:rsidP="00DA7500">
      <w:pPr>
        <w:pStyle w:val="ListParagraph"/>
        <w:numPr>
          <w:ilvl w:val="0"/>
          <w:numId w:val="3"/>
        </w:numPr>
        <w:rPr>
          <w:rFonts w:ascii="Arial" w:hAnsi="Arial" w:cs="Arial"/>
          <w:sz w:val="24"/>
          <w:szCs w:val="24"/>
        </w:rPr>
      </w:pPr>
      <w:r>
        <w:rPr>
          <w:rFonts w:ascii="Arial" w:hAnsi="Arial" w:cs="Arial"/>
          <w:sz w:val="24"/>
          <w:szCs w:val="24"/>
        </w:rPr>
        <w:t xml:space="preserve">Committee Chair </w:t>
      </w:r>
      <w:r w:rsidR="00EA4C19">
        <w:rPr>
          <w:rFonts w:ascii="Arial" w:hAnsi="Arial" w:cs="Arial"/>
          <w:sz w:val="24"/>
          <w:szCs w:val="24"/>
        </w:rPr>
        <w:t>Fulfillment – the committees in bold still need chairs</w:t>
      </w:r>
      <w:r w:rsidR="00514BF1">
        <w:rPr>
          <w:rFonts w:ascii="Arial" w:hAnsi="Arial" w:cs="Arial"/>
          <w:sz w:val="24"/>
          <w:szCs w:val="24"/>
        </w:rPr>
        <w:t xml:space="preserve"> and the names in italics are confirmed committee chairs (thank you Beverly, Ella, </w:t>
      </w:r>
      <w:r w:rsidR="00B87F3C">
        <w:rPr>
          <w:rFonts w:ascii="Arial" w:hAnsi="Arial" w:cs="Arial"/>
          <w:sz w:val="24"/>
          <w:szCs w:val="24"/>
        </w:rPr>
        <w:t xml:space="preserve">Janet, </w:t>
      </w:r>
      <w:r w:rsidR="00514BF1">
        <w:rPr>
          <w:rFonts w:ascii="Arial" w:hAnsi="Arial" w:cs="Arial"/>
          <w:sz w:val="24"/>
          <w:szCs w:val="24"/>
        </w:rPr>
        <w:t>Donna, and David)</w:t>
      </w:r>
    </w:p>
    <w:p w14:paraId="2C0B2807" w14:textId="77777777" w:rsidR="00DA7500" w:rsidRPr="00666D40" w:rsidRDefault="00DA7500" w:rsidP="00DA7500">
      <w:pPr>
        <w:pStyle w:val="ListParagraph"/>
        <w:numPr>
          <w:ilvl w:val="0"/>
          <w:numId w:val="2"/>
        </w:numPr>
        <w:rPr>
          <w:rFonts w:ascii="Arial" w:hAnsi="Arial" w:cs="Arial"/>
          <w:sz w:val="24"/>
          <w:szCs w:val="24"/>
        </w:rPr>
      </w:pPr>
      <w:r w:rsidRPr="00666D40">
        <w:rPr>
          <w:rFonts w:ascii="Arial" w:hAnsi="Arial" w:cs="Arial"/>
          <w:sz w:val="24"/>
          <w:szCs w:val="24"/>
        </w:rPr>
        <w:t xml:space="preserve">Suggested Committees: </w:t>
      </w:r>
    </w:p>
    <w:p w14:paraId="430B6E28" w14:textId="2C69EC5C" w:rsidR="00DA7500" w:rsidRPr="00EA4C19" w:rsidRDefault="00DA7500" w:rsidP="00DA7500">
      <w:pPr>
        <w:pStyle w:val="ListParagraph"/>
        <w:numPr>
          <w:ilvl w:val="0"/>
          <w:numId w:val="4"/>
        </w:numPr>
        <w:rPr>
          <w:rFonts w:ascii="Arial" w:hAnsi="Arial" w:cs="Arial"/>
          <w:b/>
          <w:bCs/>
          <w:sz w:val="24"/>
          <w:szCs w:val="24"/>
        </w:rPr>
      </w:pPr>
      <w:bookmarkStart w:id="0" w:name="_Hlk145313318"/>
      <w:r w:rsidRPr="00EA4C19">
        <w:rPr>
          <w:rFonts w:ascii="Arial" w:hAnsi="Arial" w:cs="Arial"/>
          <w:b/>
          <w:bCs/>
          <w:sz w:val="24"/>
          <w:szCs w:val="24"/>
        </w:rPr>
        <w:t>Donations/Fund Raising Committee</w:t>
      </w:r>
    </w:p>
    <w:p w14:paraId="769D487B" w14:textId="05E53786" w:rsidR="001A7947" w:rsidRPr="00B87F3C" w:rsidRDefault="001A7947" w:rsidP="00DA7500">
      <w:pPr>
        <w:pStyle w:val="ListParagraph"/>
        <w:numPr>
          <w:ilvl w:val="0"/>
          <w:numId w:val="4"/>
        </w:numPr>
        <w:rPr>
          <w:rFonts w:ascii="Arial" w:hAnsi="Arial" w:cs="Arial"/>
          <w:sz w:val="24"/>
          <w:szCs w:val="24"/>
        </w:rPr>
      </w:pPr>
      <w:r w:rsidRPr="00B87F3C">
        <w:rPr>
          <w:rFonts w:ascii="Arial" w:hAnsi="Arial" w:cs="Arial"/>
          <w:sz w:val="24"/>
          <w:szCs w:val="24"/>
        </w:rPr>
        <w:t>Membership Committee</w:t>
      </w:r>
      <w:r w:rsidR="00B87F3C">
        <w:rPr>
          <w:rFonts w:ascii="Arial" w:hAnsi="Arial" w:cs="Arial"/>
          <w:sz w:val="24"/>
          <w:szCs w:val="24"/>
        </w:rPr>
        <w:t xml:space="preserve"> – </w:t>
      </w:r>
      <w:r w:rsidR="00B87F3C" w:rsidRPr="00B87F3C">
        <w:rPr>
          <w:rFonts w:ascii="Arial" w:hAnsi="Arial" w:cs="Arial"/>
          <w:i/>
          <w:iCs/>
          <w:sz w:val="24"/>
          <w:szCs w:val="24"/>
        </w:rPr>
        <w:t>Janet McKinney Page</w:t>
      </w:r>
    </w:p>
    <w:p w14:paraId="288DD7AA" w14:textId="77777777" w:rsidR="00DA7500" w:rsidRPr="00666D40" w:rsidRDefault="00DA7500" w:rsidP="00DA7500">
      <w:pPr>
        <w:pStyle w:val="ListParagraph"/>
        <w:numPr>
          <w:ilvl w:val="0"/>
          <w:numId w:val="4"/>
        </w:numPr>
        <w:rPr>
          <w:rFonts w:ascii="Arial" w:hAnsi="Arial" w:cs="Arial"/>
          <w:sz w:val="24"/>
          <w:szCs w:val="24"/>
        </w:rPr>
      </w:pPr>
      <w:r w:rsidRPr="00666D40">
        <w:rPr>
          <w:rFonts w:ascii="Arial" w:hAnsi="Arial" w:cs="Arial"/>
          <w:sz w:val="24"/>
          <w:szCs w:val="24"/>
        </w:rPr>
        <w:t xml:space="preserve">All Classes Representative Committee – </w:t>
      </w:r>
      <w:r w:rsidRPr="00514BF1">
        <w:rPr>
          <w:rFonts w:ascii="Arial" w:hAnsi="Arial" w:cs="Arial"/>
          <w:i/>
          <w:iCs/>
          <w:sz w:val="24"/>
          <w:szCs w:val="24"/>
        </w:rPr>
        <w:t>Beverly Burns McMillan</w:t>
      </w:r>
    </w:p>
    <w:p w14:paraId="64975425" w14:textId="77777777" w:rsidR="00DA7500" w:rsidRPr="00666D40" w:rsidRDefault="00DA7500" w:rsidP="00DA7500">
      <w:pPr>
        <w:pStyle w:val="ListParagraph"/>
        <w:numPr>
          <w:ilvl w:val="0"/>
          <w:numId w:val="6"/>
        </w:numPr>
        <w:rPr>
          <w:rFonts w:ascii="Arial" w:hAnsi="Arial" w:cs="Arial"/>
          <w:sz w:val="24"/>
          <w:szCs w:val="24"/>
        </w:rPr>
      </w:pPr>
      <w:r w:rsidRPr="00666D40">
        <w:rPr>
          <w:rFonts w:ascii="Arial" w:hAnsi="Arial" w:cs="Arial"/>
          <w:sz w:val="24"/>
          <w:szCs w:val="24"/>
        </w:rPr>
        <w:t>Committee Co-Chairs for groups (decades or groups of 3-5 years)</w:t>
      </w:r>
    </w:p>
    <w:p w14:paraId="1C8402E9" w14:textId="77777777" w:rsidR="00DA7500" w:rsidRPr="00EA4C19" w:rsidRDefault="00DA7500" w:rsidP="00DA7500">
      <w:pPr>
        <w:pStyle w:val="ListParagraph"/>
        <w:numPr>
          <w:ilvl w:val="0"/>
          <w:numId w:val="4"/>
        </w:numPr>
        <w:rPr>
          <w:rFonts w:ascii="Arial" w:hAnsi="Arial" w:cs="Arial"/>
          <w:b/>
          <w:bCs/>
          <w:sz w:val="24"/>
          <w:szCs w:val="24"/>
        </w:rPr>
      </w:pPr>
      <w:r w:rsidRPr="00EA4C19">
        <w:rPr>
          <w:rFonts w:ascii="Arial" w:hAnsi="Arial" w:cs="Arial"/>
          <w:b/>
          <w:bCs/>
          <w:sz w:val="24"/>
          <w:szCs w:val="24"/>
        </w:rPr>
        <w:t xml:space="preserve">Publicity Committee </w:t>
      </w:r>
    </w:p>
    <w:p w14:paraId="0F70549A" w14:textId="692E08E3" w:rsidR="00DA7500" w:rsidRPr="00666D40" w:rsidRDefault="00DA7500" w:rsidP="00DA7500">
      <w:pPr>
        <w:pStyle w:val="ListParagraph"/>
        <w:numPr>
          <w:ilvl w:val="0"/>
          <w:numId w:val="4"/>
        </w:numPr>
        <w:rPr>
          <w:rFonts w:ascii="Arial" w:hAnsi="Arial" w:cs="Arial"/>
          <w:sz w:val="24"/>
          <w:szCs w:val="24"/>
        </w:rPr>
      </w:pPr>
      <w:r w:rsidRPr="00666D40">
        <w:rPr>
          <w:rFonts w:ascii="Arial" w:hAnsi="Arial" w:cs="Arial"/>
          <w:sz w:val="24"/>
          <w:szCs w:val="24"/>
        </w:rPr>
        <w:t>Decorating Committee</w:t>
      </w:r>
      <w:r w:rsidR="0016385B">
        <w:rPr>
          <w:rFonts w:ascii="Arial" w:hAnsi="Arial" w:cs="Arial"/>
          <w:sz w:val="24"/>
          <w:szCs w:val="24"/>
        </w:rPr>
        <w:t xml:space="preserve"> – </w:t>
      </w:r>
      <w:r w:rsidR="0016385B" w:rsidRPr="00514BF1">
        <w:rPr>
          <w:rFonts w:ascii="Arial" w:hAnsi="Arial" w:cs="Arial"/>
          <w:i/>
          <w:iCs/>
          <w:sz w:val="24"/>
          <w:szCs w:val="24"/>
        </w:rPr>
        <w:t>Ella Keeton</w:t>
      </w:r>
      <w:r w:rsidRPr="00514BF1">
        <w:rPr>
          <w:rFonts w:ascii="Arial" w:hAnsi="Arial" w:cs="Arial"/>
          <w:sz w:val="24"/>
          <w:szCs w:val="24"/>
        </w:rPr>
        <w:t xml:space="preserve"> </w:t>
      </w:r>
    </w:p>
    <w:p w14:paraId="636A5503" w14:textId="0185C6C8" w:rsidR="00DA7500" w:rsidRPr="00666D40" w:rsidRDefault="00DA7500" w:rsidP="00DA7500">
      <w:pPr>
        <w:pStyle w:val="ListParagraph"/>
        <w:numPr>
          <w:ilvl w:val="0"/>
          <w:numId w:val="4"/>
        </w:numPr>
        <w:rPr>
          <w:rFonts w:ascii="Arial" w:hAnsi="Arial" w:cs="Arial"/>
          <w:sz w:val="24"/>
          <w:szCs w:val="24"/>
        </w:rPr>
      </w:pPr>
      <w:r w:rsidRPr="00666D40">
        <w:rPr>
          <w:rFonts w:ascii="Arial" w:hAnsi="Arial" w:cs="Arial"/>
          <w:sz w:val="24"/>
          <w:szCs w:val="24"/>
        </w:rPr>
        <w:t xml:space="preserve">Food Committee </w:t>
      </w:r>
      <w:r w:rsidR="0016385B">
        <w:rPr>
          <w:rFonts w:ascii="Arial" w:hAnsi="Arial" w:cs="Arial"/>
          <w:sz w:val="24"/>
          <w:szCs w:val="24"/>
        </w:rPr>
        <w:t xml:space="preserve">– </w:t>
      </w:r>
      <w:r w:rsidR="0016385B" w:rsidRPr="00514BF1">
        <w:rPr>
          <w:rFonts w:ascii="Arial" w:hAnsi="Arial" w:cs="Arial"/>
          <w:i/>
          <w:iCs/>
          <w:sz w:val="24"/>
          <w:szCs w:val="24"/>
        </w:rPr>
        <w:t>Donna Buxton</w:t>
      </w:r>
    </w:p>
    <w:p w14:paraId="014C2F5B" w14:textId="77777777" w:rsidR="00DA7500" w:rsidRPr="00EA4C19" w:rsidRDefault="00DA7500" w:rsidP="00DA7500">
      <w:pPr>
        <w:pStyle w:val="ListParagraph"/>
        <w:numPr>
          <w:ilvl w:val="0"/>
          <w:numId w:val="4"/>
        </w:numPr>
        <w:rPr>
          <w:rFonts w:ascii="Arial" w:hAnsi="Arial" w:cs="Arial"/>
          <w:b/>
          <w:bCs/>
          <w:sz w:val="24"/>
          <w:szCs w:val="24"/>
        </w:rPr>
      </w:pPr>
      <w:r w:rsidRPr="00EA4C19">
        <w:rPr>
          <w:rFonts w:ascii="Arial" w:hAnsi="Arial" w:cs="Arial"/>
          <w:b/>
          <w:bCs/>
          <w:sz w:val="24"/>
          <w:szCs w:val="24"/>
        </w:rPr>
        <w:t xml:space="preserve">Dinner Program Committee </w:t>
      </w:r>
    </w:p>
    <w:p w14:paraId="62C172AC" w14:textId="344701C5" w:rsidR="00DA7500" w:rsidRPr="00666D40" w:rsidRDefault="00DA7500" w:rsidP="00DA7500">
      <w:pPr>
        <w:pStyle w:val="ListParagraph"/>
        <w:numPr>
          <w:ilvl w:val="0"/>
          <w:numId w:val="4"/>
        </w:numPr>
        <w:rPr>
          <w:rFonts w:ascii="Arial" w:hAnsi="Arial" w:cs="Arial"/>
          <w:sz w:val="24"/>
          <w:szCs w:val="24"/>
        </w:rPr>
      </w:pPr>
      <w:r w:rsidRPr="00666D40">
        <w:rPr>
          <w:rFonts w:ascii="Arial" w:hAnsi="Arial" w:cs="Arial"/>
          <w:sz w:val="24"/>
          <w:szCs w:val="24"/>
        </w:rPr>
        <w:t xml:space="preserve">Set Up &amp; Take Down Committee </w:t>
      </w:r>
      <w:r w:rsidR="0016385B">
        <w:rPr>
          <w:rFonts w:ascii="Arial" w:hAnsi="Arial" w:cs="Arial"/>
          <w:sz w:val="24"/>
          <w:szCs w:val="24"/>
        </w:rPr>
        <w:t xml:space="preserve">– </w:t>
      </w:r>
      <w:r w:rsidR="0016385B" w:rsidRPr="00514BF1">
        <w:rPr>
          <w:rFonts w:ascii="Arial" w:hAnsi="Arial" w:cs="Arial"/>
          <w:i/>
          <w:iCs/>
          <w:sz w:val="24"/>
          <w:szCs w:val="24"/>
        </w:rPr>
        <w:t>David Lemons</w:t>
      </w:r>
    </w:p>
    <w:bookmarkEnd w:id="0"/>
    <w:p w14:paraId="32592EAA" w14:textId="77777777" w:rsidR="00DA7500" w:rsidRPr="00666D40" w:rsidRDefault="00DA7500" w:rsidP="00DA7500">
      <w:pPr>
        <w:pStyle w:val="ListParagraph"/>
        <w:numPr>
          <w:ilvl w:val="0"/>
          <w:numId w:val="2"/>
        </w:numPr>
        <w:rPr>
          <w:rFonts w:ascii="Arial" w:hAnsi="Arial" w:cs="Arial"/>
          <w:sz w:val="24"/>
          <w:szCs w:val="24"/>
        </w:rPr>
      </w:pPr>
      <w:r w:rsidRPr="00666D40">
        <w:rPr>
          <w:rFonts w:ascii="Arial" w:hAnsi="Arial" w:cs="Arial"/>
          <w:sz w:val="24"/>
          <w:szCs w:val="24"/>
        </w:rPr>
        <w:t>Additional discussion as requested by attendees.</w:t>
      </w:r>
    </w:p>
    <w:p w14:paraId="5DCFC0C0" w14:textId="2811A80D" w:rsidR="006E2AE0" w:rsidRDefault="00DA7500" w:rsidP="009B7166">
      <w:pPr>
        <w:pStyle w:val="ListParagraph"/>
        <w:numPr>
          <w:ilvl w:val="0"/>
          <w:numId w:val="2"/>
        </w:numPr>
      </w:pPr>
      <w:r w:rsidRPr="009B7166">
        <w:rPr>
          <w:rFonts w:ascii="Arial" w:hAnsi="Arial" w:cs="Arial"/>
          <w:sz w:val="24"/>
          <w:szCs w:val="24"/>
        </w:rPr>
        <w:t>Next meeting</w:t>
      </w:r>
      <w:r w:rsidR="00514BF1" w:rsidRPr="009B7166">
        <w:rPr>
          <w:rFonts w:ascii="Arial" w:hAnsi="Arial" w:cs="Arial"/>
          <w:sz w:val="24"/>
          <w:szCs w:val="24"/>
        </w:rPr>
        <w:t xml:space="preserve"> is</w:t>
      </w:r>
      <w:bookmarkStart w:id="1" w:name="_GoBack"/>
      <w:bookmarkEnd w:id="1"/>
      <w:r w:rsidRPr="009B7166">
        <w:rPr>
          <w:rFonts w:ascii="Arial" w:hAnsi="Arial" w:cs="Arial"/>
          <w:sz w:val="24"/>
          <w:szCs w:val="24"/>
        </w:rPr>
        <w:t xml:space="preserve"> on </w:t>
      </w:r>
      <w:r w:rsidR="009B7166" w:rsidRPr="009B7166">
        <w:rPr>
          <w:rFonts w:ascii="Arial" w:hAnsi="Arial" w:cs="Arial"/>
          <w:sz w:val="24"/>
          <w:szCs w:val="24"/>
        </w:rPr>
        <w:t>December 18</w:t>
      </w:r>
      <w:r w:rsidRPr="009B7166">
        <w:rPr>
          <w:rFonts w:ascii="Arial" w:hAnsi="Arial" w:cs="Arial"/>
          <w:sz w:val="24"/>
          <w:szCs w:val="24"/>
        </w:rPr>
        <w:t xml:space="preserve">, 2023 </w:t>
      </w:r>
    </w:p>
    <w:sectPr w:rsidR="006E2AE0" w:rsidSect="00591D29">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Historic">
    <w:altName w:val="Segoe UI Historic"/>
    <w:charset w:val="00"/>
    <w:family w:val="swiss"/>
    <w:pitch w:val="variable"/>
    <w:sig w:usb0="800001EF" w:usb1="02000002" w:usb2="0060C08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C44C1"/>
    <w:multiLevelType w:val="hybridMultilevel"/>
    <w:tmpl w:val="6054133E"/>
    <w:lvl w:ilvl="0" w:tplc="749ACDD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2730677"/>
    <w:multiLevelType w:val="hybridMultilevel"/>
    <w:tmpl w:val="1E3A038C"/>
    <w:lvl w:ilvl="0" w:tplc="80305484">
      <w:start w:val="1"/>
      <w:numFmt w:val="upperLetter"/>
      <w:lvlText w:val="%1."/>
      <w:lvlJc w:val="left"/>
      <w:pPr>
        <w:ind w:left="1440" w:hanging="360"/>
      </w:pPr>
      <w:rPr>
        <w:rFonts w:hint="default"/>
        <w:b w:val="0"/>
        <w:b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35F52483"/>
    <w:multiLevelType w:val="hybridMultilevel"/>
    <w:tmpl w:val="3F48067C"/>
    <w:lvl w:ilvl="0" w:tplc="58760A3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FAA3622"/>
    <w:multiLevelType w:val="hybridMultilevel"/>
    <w:tmpl w:val="EA1CE578"/>
    <w:lvl w:ilvl="0" w:tplc="FB5219A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65B17217"/>
    <w:multiLevelType w:val="hybridMultilevel"/>
    <w:tmpl w:val="C2606D78"/>
    <w:lvl w:ilvl="0" w:tplc="14706678">
      <w:start w:val="1"/>
      <w:numFmt w:val="upperRoman"/>
      <w:lvlText w:val="%1."/>
      <w:lvlJc w:val="left"/>
      <w:pPr>
        <w:ind w:left="1080" w:hanging="720"/>
      </w:pPr>
      <w:rPr>
        <w:rFonts w:ascii="Arial" w:hAnsi="Arial" w:cs="Aria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B8F21BD"/>
    <w:multiLevelType w:val="hybridMultilevel"/>
    <w:tmpl w:val="B8B69E66"/>
    <w:lvl w:ilvl="0" w:tplc="4AC4D4B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771C5233"/>
    <w:multiLevelType w:val="hybridMultilevel"/>
    <w:tmpl w:val="24346B1E"/>
    <w:lvl w:ilvl="0" w:tplc="F4C6EFD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
  </w:num>
  <w:num w:numId="2">
    <w:abstractNumId w:val="4"/>
  </w:num>
  <w:num w:numId="3">
    <w:abstractNumId w:val="3"/>
  </w:num>
  <w:num w:numId="4">
    <w:abstractNumId w:val="1"/>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7500"/>
    <w:rsid w:val="0016385B"/>
    <w:rsid w:val="001A7947"/>
    <w:rsid w:val="004E2399"/>
    <w:rsid w:val="00514BF1"/>
    <w:rsid w:val="006E2AE0"/>
    <w:rsid w:val="008A1884"/>
    <w:rsid w:val="009B7166"/>
    <w:rsid w:val="00B87F3C"/>
    <w:rsid w:val="00C773E0"/>
    <w:rsid w:val="00C90070"/>
    <w:rsid w:val="00C95055"/>
    <w:rsid w:val="00D540C9"/>
    <w:rsid w:val="00DA7500"/>
    <w:rsid w:val="00EA4C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12E601"/>
  <w15:chartTrackingRefBased/>
  <w15:docId w15:val="{4F05859A-41D7-4164-93D1-F6A6EA07B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75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7500"/>
    <w:pPr>
      <w:ind w:left="720"/>
      <w:contextualSpacing/>
    </w:pPr>
  </w:style>
  <w:style w:type="character" w:styleId="Hyperlink">
    <w:name w:val="Hyperlink"/>
    <w:basedOn w:val="DefaultParagraphFont"/>
    <w:uiPriority w:val="99"/>
    <w:unhideWhenUsed/>
    <w:rsid w:val="00514BF1"/>
    <w:rPr>
      <w:color w:val="0563C1" w:themeColor="hyperlink"/>
      <w:u w:val="single"/>
    </w:rPr>
  </w:style>
  <w:style w:type="character" w:styleId="UnresolvedMention">
    <w:name w:val="Unresolved Mention"/>
    <w:basedOn w:val="DefaultParagraphFont"/>
    <w:uiPriority w:val="99"/>
    <w:semiHidden/>
    <w:unhideWhenUsed/>
    <w:rsid w:val="00514B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250</Words>
  <Characters>1431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Lynette</dc:creator>
  <cp:keywords/>
  <dc:description/>
  <cp:lastModifiedBy>Lynette</cp:lastModifiedBy>
  <cp:revision>3</cp:revision>
  <dcterms:created xsi:type="dcterms:W3CDTF">2023-11-20T17:40:00Z</dcterms:created>
  <dcterms:modified xsi:type="dcterms:W3CDTF">2023-11-20T17:50:00Z</dcterms:modified>
</cp:coreProperties>
</file>